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>МИНИСТЕРСТВО ОБРАЗОВАНИЯ И НАУКИ РЕСПУБЛИКИ ТАТАРСТАН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 октября 2014 г. N 18992/14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ЗАПРЕТЕ СБОРА ДЕНЕЖНЫХ СРЕДСТВ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ПРИВЛЕЧЕНИЯ МАТЕРИАЛЬНЫХ РЕСУРСОВ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 министр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Э.Н.ФАТТАХОВ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C000D6" w:rsidRDefault="00C000D6"/>
    <w:sectPr w:rsidR="00C000D6" w:rsidSect="00213A25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D3"/>
    <w:rsid w:val="00213A25"/>
    <w:rsid w:val="002547D3"/>
    <w:rsid w:val="00481FEC"/>
    <w:rsid w:val="00C000D6"/>
    <w:rsid w:val="00E0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29BA9-9EC3-4317-96F6-B0FD500C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3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2017-11-23T15:28:00Z</cp:lastPrinted>
  <dcterms:created xsi:type="dcterms:W3CDTF">2015-07-20T04:31:00Z</dcterms:created>
  <dcterms:modified xsi:type="dcterms:W3CDTF">2017-11-23T15:45:00Z</dcterms:modified>
</cp:coreProperties>
</file>